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21F369" w14:textId="77777777" w:rsidR="00ED739A" w:rsidRDefault="00ED739A" w:rsidP="00ED739A">
      <w:pPr>
        <w:jc w:val="center"/>
      </w:pPr>
      <w:r>
        <w:rPr>
          <w:b/>
          <w:bCs/>
          <w:noProof/>
        </w:rPr>
        <w:drawing>
          <wp:inline distT="0" distB="0" distL="0" distR="0" wp14:anchorId="6ADC63E9" wp14:editId="23F1C72D">
            <wp:extent cx="859315" cy="1003553"/>
            <wp:effectExtent l="0" t="0" r="4445" b="0"/>
            <wp:docPr id="1209690082" name="Picture 1" descr="A logo with a graphic desig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585296" name="Picture 1" descr="A logo with a graphic design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782" cy="108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3D976" w14:textId="77777777" w:rsidR="00ED739A" w:rsidRPr="00341B38" w:rsidRDefault="00ED739A" w:rsidP="00ED739A">
      <w:pPr>
        <w:jc w:val="center"/>
        <w:rPr>
          <w:b/>
          <w:bCs/>
          <w:sz w:val="20"/>
          <w:szCs w:val="20"/>
        </w:rPr>
      </w:pPr>
      <w:r w:rsidRPr="00341B38">
        <w:rPr>
          <w:b/>
          <w:bCs/>
          <w:sz w:val="20"/>
          <w:szCs w:val="20"/>
        </w:rPr>
        <w:t>ASSOĊJAZZJONI ROTUNDA (VO/1867)</w:t>
      </w:r>
    </w:p>
    <w:p w14:paraId="0F3A674D" w14:textId="77777777" w:rsidR="00ED739A" w:rsidRDefault="00ED739A" w:rsidP="00ED739A">
      <w:pPr>
        <w:jc w:val="center"/>
        <w:rPr>
          <w:b/>
          <w:bCs/>
          <w:sz w:val="20"/>
          <w:szCs w:val="20"/>
        </w:rPr>
      </w:pPr>
      <w:r w:rsidRPr="00341B38">
        <w:rPr>
          <w:b/>
          <w:bCs/>
          <w:sz w:val="20"/>
          <w:szCs w:val="20"/>
        </w:rPr>
        <w:t>XEWKIJA PARISH</w:t>
      </w:r>
    </w:p>
    <w:p w14:paraId="4E99A9DF" w14:textId="77777777" w:rsidR="00ED739A" w:rsidRDefault="00ED739A" w:rsidP="00ED739A">
      <w:pPr>
        <w:jc w:val="center"/>
        <w:rPr>
          <w:b/>
          <w:bCs/>
          <w:sz w:val="20"/>
          <w:szCs w:val="20"/>
        </w:rPr>
      </w:pPr>
    </w:p>
    <w:p w14:paraId="7816B2FD" w14:textId="77777777" w:rsidR="00ED739A" w:rsidRPr="00A53070" w:rsidRDefault="00ED739A" w:rsidP="00ED739A">
      <w:pPr>
        <w:jc w:val="center"/>
        <w:rPr>
          <w:b/>
          <w:bCs/>
          <w:sz w:val="21"/>
          <w:szCs w:val="21"/>
        </w:rPr>
      </w:pPr>
      <w:r w:rsidRPr="00A53070">
        <w:rPr>
          <w:b/>
          <w:bCs/>
          <w:sz w:val="21"/>
          <w:szCs w:val="21"/>
        </w:rPr>
        <w:t>Teatru Giovanni – Xewkija Parish Centre</w:t>
      </w:r>
    </w:p>
    <w:p w14:paraId="19DD9218" w14:textId="77777777" w:rsidR="00ED739A" w:rsidRDefault="00ED739A" w:rsidP="00ED739A">
      <w:pPr>
        <w:jc w:val="center"/>
        <w:rPr>
          <w:b/>
          <w:bCs/>
          <w:sz w:val="21"/>
          <w:szCs w:val="21"/>
        </w:rPr>
      </w:pPr>
      <w:r w:rsidRPr="00A53070">
        <w:rPr>
          <w:b/>
          <w:bCs/>
          <w:sz w:val="21"/>
          <w:szCs w:val="21"/>
        </w:rPr>
        <w:t>ACM Theatre Spaces Support Scheme</w:t>
      </w:r>
    </w:p>
    <w:p w14:paraId="643A51B2" w14:textId="77777777" w:rsidR="00ED739A" w:rsidRDefault="00ED739A" w:rsidP="00ED739A">
      <w:pPr>
        <w:jc w:val="center"/>
        <w:rPr>
          <w:b/>
          <w:bCs/>
          <w:sz w:val="21"/>
          <w:szCs w:val="21"/>
        </w:rPr>
      </w:pPr>
    </w:p>
    <w:p w14:paraId="2C5D1599" w14:textId="77777777" w:rsidR="00ED739A" w:rsidRPr="00A53070" w:rsidRDefault="00ED739A" w:rsidP="00ED739A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16th September 2026</w:t>
      </w:r>
    </w:p>
    <w:p w14:paraId="0A1252B2" w14:textId="77777777" w:rsidR="00ED739A" w:rsidRPr="00A53070" w:rsidRDefault="00ED739A" w:rsidP="00ED739A">
      <w:pPr>
        <w:jc w:val="center"/>
        <w:rPr>
          <w:b/>
          <w:bCs/>
          <w:sz w:val="21"/>
          <w:szCs w:val="21"/>
        </w:rPr>
      </w:pPr>
    </w:p>
    <w:p w14:paraId="7BFB2E68" w14:textId="77777777" w:rsidR="00ED739A" w:rsidRDefault="00ED739A" w:rsidP="00ED739A"/>
    <w:p w14:paraId="6E305160" w14:textId="77777777" w:rsidR="00ED739A" w:rsidRDefault="00ED739A" w:rsidP="00ED739A">
      <w:pPr>
        <w:jc w:val="center"/>
        <w:rPr>
          <w:b/>
          <w:bCs/>
        </w:rPr>
      </w:pPr>
      <w:r w:rsidRPr="00A53070">
        <w:rPr>
          <w:b/>
          <w:bCs/>
        </w:rPr>
        <w:t>NOTICE OF TENDER OUTCOME</w:t>
      </w:r>
      <w:r>
        <w:rPr>
          <w:b/>
          <w:bCs/>
        </w:rPr>
        <w:t xml:space="preserve"> – Tender 02/2026</w:t>
      </w:r>
    </w:p>
    <w:p w14:paraId="4EAECAFB" w14:textId="77777777" w:rsidR="00ED739A" w:rsidRPr="00A53070" w:rsidRDefault="00ED739A" w:rsidP="00ED739A">
      <w:pPr>
        <w:rPr>
          <w:b/>
          <w:bCs/>
        </w:rPr>
      </w:pPr>
    </w:p>
    <w:p w14:paraId="22ADE9CF" w14:textId="77777777" w:rsidR="00ED739A" w:rsidRPr="00A53070" w:rsidRDefault="00ED739A" w:rsidP="00ED739A">
      <w:r w:rsidRPr="00A53070">
        <w:t>Assoċjazzjoni Rotunda (VO/1867) hereby informs the public of the outcome of the following procurement procedure:</w:t>
      </w:r>
    </w:p>
    <w:p w14:paraId="04EF6FE3" w14:textId="77777777" w:rsidR="00ED739A" w:rsidRDefault="00ED739A" w:rsidP="00ED739A">
      <w:pPr>
        <w:rPr>
          <w:b/>
          <w:bCs/>
        </w:rPr>
      </w:pPr>
      <w:r w:rsidRPr="00A53070">
        <w:rPr>
          <w:b/>
          <w:bCs/>
        </w:rPr>
        <w:t>Tender 02/2026 – To Supply, Install, Test and Commission an MRL Traction Passenger Lift at Xewkija Parish Centre</w:t>
      </w:r>
      <w:r>
        <w:rPr>
          <w:b/>
          <w:bCs/>
        </w:rPr>
        <w:t>.</w:t>
      </w:r>
    </w:p>
    <w:p w14:paraId="70A40817" w14:textId="77777777" w:rsidR="00ED739A" w:rsidRPr="00A53070" w:rsidRDefault="00ED739A" w:rsidP="00ED739A"/>
    <w:p w14:paraId="5FD75623" w14:textId="77777777" w:rsidR="00ED739A" w:rsidRDefault="00ED739A" w:rsidP="00ED739A">
      <w:r w:rsidRPr="00A53070">
        <w:t xml:space="preserve">Following the closing of the tender submission period, </w:t>
      </w:r>
      <w:r w:rsidRPr="00A53070">
        <w:rPr>
          <w:b/>
          <w:bCs/>
        </w:rPr>
        <w:t>no bids were received</w:t>
      </w:r>
      <w:r w:rsidRPr="00A53070">
        <w:t>. Consequently, the procurement procedure did not result in the appointment of a successful tenderer.</w:t>
      </w:r>
    </w:p>
    <w:p w14:paraId="63105940" w14:textId="77777777" w:rsidR="00ED739A" w:rsidRDefault="00ED739A" w:rsidP="00ED739A"/>
    <w:p w14:paraId="053CD29B" w14:textId="77777777" w:rsidR="00ED739A" w:rsidRPr="00A53070" w:rsidRDefault="00ED739A" w:rsidP="00ED739A"/>
    <w:p w14:paraId="09683C6F" w14:textId="77777777" w:rsidR="00ED739A" w:rsidRPr="00A53070" w:rsidRDefault="00ED739A" w:rsidP="00ED739A">
      <w:r w:rsidRPr="00A53070">
        <w:rPr>
          <w:b/>
          <w:bCs/>
        </w:rPr>
        <w:t>Assoċjazzjoni Rotunda (VO/1867)</w:t>
      </w:r>
      <w:r w:rsidRPr="00A53070">
        <w:br/>
        <w:t>obo Xewkija Parish</w:t>
      </w:r>
    </w:p>
    <w:p w14:paraId="7EE323AB" w14:textId="77777777" w:rsidR="00ED739A" w:rsidRPr="00A53070" w:rsidRDefault="00ED739A" w:rsidP="00ED739A"/>
    <w:p w14:paraId="222561A2" w14:textId="77777777" w:rsidR="00C95666" w:rsidRDefault="00C95666"/>
    <w:sectPr w:rsidR="00C956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39A"/>
    <w:rsid w:val="00044320"/>
    <w:rsid w:val="001E6B63"/>
    <w:rsid w:val="005B74B0"/>
    <w:rsid w:val="00C95666"/>
    <w:rsid w:val="00CC1194"/>
    <w:rsid w:val="00E30052"/>
    <w:rsid w:val="00E854CC"/>
    <w:rsid w:val="00ED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E201B8"/>
  <w15:chartTrackingRefBased/>
  <w15:docId w15:val="{3CE93D04-BF1D-B54B-A296-D42317C03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39A"/>
  </w:style>
  <w:style w:type="paragraph" w:styleId="Heading1">
    <w:name w:val="heading 1"/>
    <w:basedOn w:val="Normal"/>
    <w:next w:val="Normal"/>
    <w:link w:val="Heading1Char"/>
    <w:uiPriority w:val="9"/>
    <w:qFormat/>
    <w:rsid w:val="00ED7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3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3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3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3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3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3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3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3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3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3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3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3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3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3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3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3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3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3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3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3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3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3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3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3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3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Rapa</dc:creator>
  <cp:keywords/>
  <dc:description/>
  <cp:lastModifiedBy>Connie Rapa</cp:lastModifiedBy>
  <cp:revision>1</cp:revision>
  <dcterms:created xsi:type="dcterms:W3CDTF">2026-09-16T07:41:00Z</dcterms:created>
  <dcterms:modified xsi:type="dcterms:W3CDTF">2026-09-16T07:42:00Z</dcterms:modified>
</cp:coreProperties>
</file>